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608955" cy="914400"/>
                <wp:effectExtent b="0" l="0" r="0" t="0"/>
                <wp:wrapNone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41500" y="3322800"/>
                          <a:ext cx="5608955" cy="914400"/>
                          <a:chOff x="2541500" y="3322800"/>
                          <a:chExt cx="5609000" cy="914400"/>
                        </a:xfrm>
                      </wpg:grpSpPr>
                      <wpg:grpSp>
                        <wpg:cNvGrpSpPr/>
                        <wpg:grpSpPr>
                          <a:xfrm>
                            <a:off x="2541523" y="3322800"/>
                            <a:ext cx="5608955" cy="914400"/>
                            <a:chOff x="2541500" y="3322800"/>
                            <a:chExt cx="5609000" cy="914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541500" y="3322800"/>
                              <a:ext cx="560900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41523" y="3322800"/>
                              <a:ext cx="5608955" cy="914400"/>
                              <a:chOff x="2541500" y="3322800"/>
                              <a:chExt cx="5609000" cy="9144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541500" y="3322800"/>
                                <a:ext cx="56090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541523" y="3322800"/>
                                <a:ext cx="5608955" cy="914400"/>
                                <a:chOff x="2541500" y="3322800"/>
                                <a:chExt cx="5609000" cy="91440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541500" y="3322800"/>
                                  <a:ext cx="56090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541523" y="3322800"/>
                                  <a:ext cx="5608955" cy="914400"/>
                                  <a:chOff x="2541500" y="3322800"/>
                                  <a:chExt cx="5609000" cy="91440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541500" y="3322800"/>
                                    <a:ext cx="56090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541523" y="3322800"/>
                                    <a:ext cx="5608955" cy="914400"/>
                                    <a:chOff x="2541500" y="3322800"/>
                                    <a:chExt cx="5609000" cy="91440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541500" y="3322800"/>
                                      <a:ext cx="56090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541523" y="3322800"/>
                                      <a:ext cx="5608956" cy="914400"/>
                                      <a:chOff x="0" y="0"/>
                                      <a:chExt cx="5608956" cy="914400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0" y="0"/>
                                        <a:ext cx="560895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pic:pic>
                                    <pic:nvPicPr>
                                      <pic:cNvPr id="14" name="Shape 14"/>
                                      <pic:cNvPicPr preferRelativeResize="0"/>
                                    </pic:nvPicPr>
                                    <pic:blipFill rotWithShape="1">
                                      <a:blip r:embed="rId7">
                                        <a:alphaModFix/>
                                      </a:blip>
                                      <a:srcRect b="0" l="0" r="0" t="0"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2331719" cy="9143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227581" y="581659"/>
                                        <a:ext cx="3381375" cy="127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h="120000" w="338137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381375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497DBA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608955" cy="914400"/>
                <wp:effectExtent b="0" l="0" r="0" t="0"/>
                <wp:wrapNone/>
                <wp:docPr id="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95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0" w:lineRule="auto"/>
        <w:ind w:left="0" w:right="98" w:firstLine="0"/>
        <w:jc w:val="right"/>
        <w:rPr/>
      </w:pPr>
      <w:r w:rsidDel="00000000" w:rsidR="00000000" w:rsidRPr="00000000">
        <w:rPr>
          <w:color w:val="16365d"/>
          <w:rtl w:val="0"/>
        </w:rPr>
        <w:t xml:space="preserve">Seattle Youth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127"/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spacing w:before="239" w:lineRule="auto"/>
        <w:ind w:left="127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Seattle Youth Commission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127" w:right="7416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Saturday, December 6,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127" w:right="7416" w:firstLine="0"/>
        <w:jc w:val="left"/>
        <w:rPr/>
      </w:pPr>
      <w:r w:rsidDel="00000000" w:rsidR="00000000" w:rsidRPr="00000000">
        <w:rPr>
          <w:rtl w:val="0"/>
        </w:rPr>
        <w:t xml:space="preserve">8:30am-12:30pm</w:t>
      </w:r>
    </w:p>
    <w:p w:rsidR="00000000" w:rsidDel="00000000" w:rsidP="00000000" w:rsidRDefault="00000000" w:rsidRPr="00000000" w14:paraId="00000008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  Online Meeting link: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0" w:firstLine="0"/>
        <w:rPr>
          <w:b w:val="1"/>
          <w:bCs w:val="1"/>
          <w:color w:val="0000ff"/>
          <w:highlight w:val="white"/>
        </w:rPr>
      </w:pPr>
      <w:r w:rsidDel="00000000" w:rsidR="00000000" w:rsidRPr="00000000">
        <w:rPr>
          <w:rtl w:val="0"/>
        </w:rPr>
        <w:t xml:space="preserve">  Meeting password: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ind w:left="127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Items</w:t>
      </w:r>
    </w:p>
    <w:tbl>
      <w:tblPr>
        <w:tblStyle w:val="Table1"/>
        <w:tblW w:w="9376.0" w:type="dxa"/>
        <w:jc w:val="left"/>
        <w:tblInd w:w="120.0" w:type="dxa"/>
        <w:tblLayout w:type="fixed"/>
        <w:tblLook w:val="0000"/>
      </w:tblPr>
      <w:tblGrid>
        <w:gridCol w:w="1128"/>
        <w:gridCol w:w="6965"/>
        <w:gridCol w:w="1283"/>
        <w:tblGridChange w:id="0">
          <w:tblGrid>
            <w:gridCol w:w="1128"/>
            <w:gridCol w:w="6965"/>
            <w:gridCol w:w="1283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68" w:lineRule="auto"/>
              <w:ind w:left="12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Number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Topic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68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E">
            <w:pPr>
              <w:spacing w:before="1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F">
            <w:pPr>
              <w:spacing w:before="1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Welcoming 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0">
            <w:pPr>
              <w:spacing w:before="1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min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68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Approval of Minutes (Aug. 23, 2025)</w:t>
            </w:r>
          </w:p>
          <w:p w:rsidR="00000000" w:rsidDel="00000000" w:rsidP="00000000" w:rsidRDefault="00000000" w:rsidRPr="00000000" w14:paraId="00000013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Approval of Agenda (Dec. 6, 2025)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68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min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68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In-Person Public Comment</w:t>
            </w:r>
          </w:p>
          <w:p w:rsidR="00000000" w:rsidDel="00000000" w:rsidP="00000000" w:rsidRDefault="00000000" w:rsidRPr="00000000" w14:paraId="00000017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Required public comment period for community members to speak to agenda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68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 min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68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Commission Meeting </w:t>
            </w:r>
          </w:p>
          <w:p w:rsidR="00000000" w:rsidDel="00000000" w:rsidP="00000000" w:rsidRDefault="00000000" w:rsidRPr="00000000" w14:paraId="0000001B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rtl w:val="0"/>
              </w:rPr>
              <w:t xml:space="preserve">- Finalize B</w:t>
            </w:r>
            <w:r w:rsidDel="00000000" w:rsidR="00000000" w:rsidRPr="00000000">
              <w:rPr>
                <w:rtl w:val="0"/>
              </w:rPr>
              <w:t xml:space="preserve">ylaws amendments </w:t>
            </w:r>
          </w:p>
          <w:p w:rsidR="00000000" w:rsidDel="00000000" w:rsidP="00000000" w:rsidRDefault="00000000" w:rsidRPr="00000000" w14:paraId="0000001C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rtl w:val="0"/>
              </w:rPr>
              <w:t xml:space="preserve">- Leadership transition planning </w:t>
            </w:r>
          </w:p>
          <w:p w:rsidR="00000000" w:rsidDel="00000000" w:rsidP="00000000" w:rsidRDefault="00000000" w:rsidRPr="00000000" w14:paraId="0000001D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rtl w:val="0"/>
              </w:rPr>
              <w:t xml:space="preserve">- Discuss community agreements</w:t>
            </w:r>
          </w:p>
          <w:p w:rsidR="00000000" w:rsidDel="00000000" w:rsidP="00000000" w:rsidRDefault="00000000" w:rsidRPr="00000000" w14:paraId="0000001E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rtl w:val="0"/>
              </w:rPr>
              <w:t xml:space="preserve">- Updated attendance and hour logs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68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45 min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68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 Break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68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 min</w:t>
            </w:r>
          </w:p>
        </w:tc>
      </w:tr>
      <w:tr>
        <w:trPr>
          <w:cantSplit w:val="0"/>
          <w:trHeight w:val="1499.31640625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68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Commission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68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   - External engagement reports    </w:t>
            </w:r>
          </w:p>
          <w:p w:rsidR="00000000" w:rsidDel="00000000" w:rsidP="00000000" w:rsidRDefault="00000000" w:rsidRPr="00000000" w14:paraId="00000026">
            <w:pPr>
              <w:spacing w:line="268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   - Mission, vision &amp; values activity   </w:t>
            </w:r>
          </w:p>
          <w:p w:rsidR="00000000" w:rsidDel="00000000" w:rsidP="00000000" w:rsidRDefault="00000000" w:rsidRPr="00000000" w14:paraId="00000027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rtl w:val="0"/>
              </w:rPr>
              <w:t xml:space="preserve">- Final term brainstorming  </w:t>
            </w:r>
          </w:p>
          <w:p w:rsidR="00000000" w:rsidDel="00000000" w:rsidP="00000000" w:rsidRDefault="00000000" w:rsidRPr="00000000" w14:paraId="00000028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rtl w:val="0"/>
              </w:rPr>
              <w:t xml:space="preserve">- Future planning and ideas </w:t>
            </w:r>
          </w:p>
          <w:p w:rsidR="00000000" w:rsidDel="00000000" w:rsidP="00000000" w:rsidRDefault="00000000" w:rsidRPr="00000000" w14:paraId="00000029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rtl w:val="0"/>
              </w:rPr>
              <w:t xml:space="preserve">- Subcommittee restructuring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68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45 min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68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 Break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D">
            <w:pPr>
              <w:spacing w:before="41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 min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68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Elections 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0">
            <w:pPr>
              <w:spacing w:before="41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 min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68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Sub-Committee Meetings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rtl w:val="0"/>
              </w:rPr>
              <w:t xml:space="preserve">- Subcommittee structure and and planning </w:t>
            </w:r>
          </w:p>
          <w:p w:rsidR="00000000" w:rsidDel="00000000" w:rsidP="00000000" w:rsidRDefault="00000000" w:rsidRPr="00000000" w14:paraId="00000034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rtl w:val="0"/>
              </w:rPr>
              <w:t xml:space="preserve">- Discuss mission, vision, value, goals, and logistics </w:t>
            </w:r>
          </w:p>
          <w:p w:rsidR="00000000" w:rsidDel="00000000" w:rsidP="00000000" w:rsidRDefault="00000000" w:rsidRPr="00000000" w14:paraId="00000035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rtl w:val="0"/>
              </w:rPr>
              <w:t xml:space="preserve">- Prepare to report back to commission 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6">
            <w:pPr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 min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68" w:lineRule="auto"/>
              <w:rPr/>
            </w:pPr>
            <w:r w:rsidDel="00000000" w:rsidR="00000000" w:rsidRPr="00000000">
              <w:rPr>
                <w:rtl w:val="0"/>
              </w:rPr>
              <w:t xml:space="preserve">  10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Commission Meeting </w:t>
            </w:r>
          </w:p>
          <w:p w:rsidR="00000000" w:rsidDel="00000000" w:rsidP="00000000" w:rsidRDefault="00000000" w:rsidRPr="00000000" w14:paraId="00000039">
            <w:pPr>
              <w:spacing w:line="268" w:lineRule="auto"/>
              <w:ind w:left="254" w:firstLine="0"/>
              <w:rPr/>
            </w:pPr>
            <w:r w:rsidDel="00000000" w:rsidR="00000000" w:rsidRPr="00000000">
              <w:rPr>
                <w:rtl w:val="0"/>
              </w:rPr>
              <w:t xml:space="preserve">- Subcommittee updates 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A">
            <w:pPr>
              <w:spacing w:before="41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 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68" w:lineRule="auto"/>
              <w:rPr/>
            </w:pPr>
            <w:r w:rsidDel="00000000" w:rsidR="00000000" w:rsidRPr="00000000">
              <w:rPr>
                <w:rtl w:val="0"/>
              </w:rPr>
              <w:t xml:space="preserve">  11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Closing &amp; Next Steps 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D">
            <w:pPr>
              <w:spacing w:before="41" w:lineRule="auto"/>
              <w:ind w:left="44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 min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68" w:lineRule="auto"/>
              <w:rPr/>
            </w:pPr>
            <w:r w:rsidDel="00000000" w:rsidR="00000000" w:rsidRPr="00000000">
              <w:rPr>
                <w:rtl w:val="0"/>
              </w:rPr>
              <w:t xml:space="preserve">  12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Adjourn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40">
            <w:pPr>
              <w:spacing w:before="41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5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6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68" w:lineRule="auto"/>
              <w:ind w:left="254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68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000" w:top="0" w:left="1140" w:right="620" w:header="0" w:footer="8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-44448</wp:posOffset>
              </wp:positionH>
              <wp:positionV relativeFrom="paragraph">
                <wp:posOffset>9359900</wp:posOffset>
              </wp:positionV>
              <wp:extent cx="1270" cy="1270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2145600" y="3779365"/>
                        <a:ext cx="6400800" cy="1270"/>
                      </a:xfrm>
                      <a:custGeom>
                        <a:rect b="b" l="l" r="r" t="t"/>
                        <a:pathLst>
                          <a:path extrusionOk="0" h="120000" w="6400800">
                            <a:moveTo>
                              <a:pt x="0" y="0"/>
                            </a:moveTo>
                            <a:lnTo>
                              <a:pt x="640080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-44448</wp:posOffset>
              </wp:positionH>
              <wp:positionV relativeFrom="paragraph">
                <wp:posOffset>9359900</wp:posOffset>
              </wp:positionV>
              <wp:extent cx="1270" cy="12700"/>
              <wp:effectExtent b="0" l="0" r="0" t="0"/>
              <wp:wrapNone/>
              <wp:docPr id="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414338</wp:posOffset>
              </wp:positionH>
              <wp:positionV relativeFrom="paragraph">
                <wp:posOffset>9494838</wp:posOffset>
              </wp:positionV>
              <wp:extent cx="5406390" cy="19685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2671380" y="3710150"/>
                        <a:ext cx="5349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03.00000667572021"/>
                            <w:ind w:left="2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3ca4"/>
                              <w:sz w:val="18"/>
                              <w:vertAlign w:val="baseline"/>
                            </w:rPr>
                            <w:t xml:space="preserve">600 Fourth Avenue, Floor 4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3ca4"/>
                              <w:sz w:val="18"/>
                              <w:vertAlign w:val="baseline"/>
                            </w:rPr>
                            <w:t xml:space="preserve">PO Box 94649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3ca4"/>
                              <w:sz w:val="18"/>
                              <w:vertAlign w:val="baseline"/>
                            </w:rPr>
                            <w:t xml:space="preserve">Seattle, WA 98104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3ca4"/>
                              <w:sz w:val="18"/>
                              <w:vertAlign w:val="baseline"/>
                            </w:rPr>
                            <w:t xml:space="preserve">206-684-0464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3ca4"/>
                              <w:sz w:val="18"/>
                              <w:vertAlign w:val="baseline"/>
                            </w:rPr>
                            <w:t xml:space="preserve">seattle.gov/neighborhoods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414338</wp:posOffset>
              </wp:positionH>
              <wp:positionV relativeFrom="paragraph">
                <wp:posOffset>9494838</wp:posOffset>
              </wp:positionV>
              <wp:extent cx="5406390" cy="196850"/>
              <wp:effectExtent b="0" l="0" r="0" t="0"/>
              <wp:wrapNone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6390" cy="196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40" w:lineRule="auto"/>
      <w:ind w:left="127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417" w:lineRule="auto"/>
      <w:ind w:left="127"/>
    </w:pPr>
    <w:rPr>
      <w:rFonts w:ascii="Calibri" w:cs="Calibri" w:eastAsia="Calibri" w:hAnsi="Calibri"/>
      <w:sz w:val="44"/>
      <w:szCs w:val="4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68" w:lineRule="exact"/>
      <w:ind w:left="254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035DB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035DB9"/>
    <w:rPr>
      <w:rFonts w:ascii="Calibri" w:cs="Calibri" w:eastAsia="Calibri" w:hAnsi="Calibri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035DB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035DB9"/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DlQbcahMhmwq9bm/VBHPeiCDNA==">CgMxLjA4AHIhMWxNbWlCMFVvVWxnbGZDX214NXVVdy12MTNoS0taSzh5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2025-01-20T17:29:00.0000000Z</dcterms:created>
  <dc:creator>Seattle Neighborhoods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0x010100141C9205C793CC48AAF548B3F90E1CE5</vt:lpwstr>
  </property>
  <property fmtid="{D5CDD505-2E9C-101B-9397-08002B2CF9AE}" pid="3" name="Created">
    <vt:filetime>2024-10-17T00:00:00Z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2025-01-07T00:00:00Z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23.8.197</vt:lpwstr>
  </property>
  <property fmtid="{D5CDD505-2E9C-101B-9397-08002B2CF9AE}" pid="8" name="SourceModified">
    <vt:lpwstr/>
  </property>
  <property fmtid="{D5CDD505-2E9C-101B-9397-08002B2CF9AE}" pid="9" name="_TemplateID">
    <vt:lpwstr>TC101695579990</vt:lpwstr>
  </property>
</Properties>
</file>